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C8CB0" w14:textId="77777777" w:rsidR="00C40358" w:rsidRDefault="002B0DCA" w:rsidP="002B0DCA">
      <w:pPr>
        <w:jc w:val="center"/>
        <w:rPr>
          <w:b/>
        </w:rPr>
      </w:pPr>
      <w:bookmarkStart w:id="0" w:name="_GoBack"/>
      <w:r w:rsidRPr="002B0DCA">
        <w:rPr>
          <w:b/>
        </w:rPr>
        <w:t>Glossary</w:t>
      </w:r>
    </w:p>
    <w:p w14:paraId="44EDDE08" w14:textId="77777777" w:rsidR="002B0DCA" w:rsidRDefault="002B0DCA" w:rsidP="002B0DCA">
      <w:pPr>
        <w:jc w:val="center"/>
        <w:rPr>
          <w:b/>
        </w:rPr>
      </w:pPr>
    </w:p>
    <w:p w14:paraId="746BA52F" w14:textId="77777777" w:rsidR="001F486F" w:rsidRPr="002B0DCA" w:rsidRDefault="002B0DCA" w:rsidP="005A481E">
      <w:pPr>
        <w:pStyle w:val="ListParagraph"/>
        <w:numPr>
          <w:ilvl w:val="0"/>
          <w:numId w:val="1"/>
        </w:numPr>
        <w:spacing w:line="360" w:lineRule="auto"/>
        <w:rPr>
          <w:lang w:val="en-US"/>
        </w:rPr>
      </w:pPr>
      <w:r w:rsidRPr="002B0DCA">
        <w:rPr>
          <w:b/>
        </w:rPr>
        <w:t>Auteur</w:t>
      </w:r>
      <w:r>
        <w:t xml:space="preserve"> - </w:t>
      </w:r>
      <w:r w:rsidRPr="002B0DCA">
        <w:rPr>
          <w:lang w:val="en-US"/>
        </w:rPr>
        <w:t>An “auteur” is an author of a film (usually a director)</w:t>
      </w:r>
      <w:r>
        <w:rPr>
          <w:lang w:val="en-US"/>
        </w:rPr>
        <w:t xml:space="preserve">. </w:t>
      </w:r>
      <w:r w:rsidRPr="002B0DCA">
        <w:rPr>
          <w:lang w:val="en-US"/>
        </w:rPr>
        <w:t xml:space="preserve">They have a </w:t>
      </w:r>
      <w:proofErr w:type="spellStart"/>
      <w:r w:rsidRPr="002B0DCA">
        <w:rPr>
          <w:lang w:val="en-US"/>
        </w:rPr>
        <w:t>recognisable</w:t>
      </w:r>
      <w:proofErr w:type="spellEnd"/>
      <w:r w:rsidRPr="002B0DCA">
        <w:rPr>
          <w:lang w:val="en-US"/>
        </w:rPr>
        <w:t xml:space="preserve"> style or use similar themes in their films</w:t>
      </w:r>
      <w:r>
        <w:rPr>
          <w:lang w:val="en-US"/>
        </w:rPr>
        <w:t xml:space="preserve">. </w:t>
      </w:r>
      <w:r w:rsidRPr="002B0DCA">
        <w:rPr>
          <w:lang w:val="en-US"/>
        </w:rPr>
        <w:t xml:space="preserve">Even though film is a collaborative medium (lots of people work on it), an auteur’s </w:t>
      </w:r>
      <w:r w:rsidRPr="002B0DCA">
        <w:rPr>
          <w:i/>
          <w:iCs/>
          <w:lang w:val="en-US"/>
        </w:rPr>
        <w:t xml:space="preserve">individual </w:t>
      </w:r>
      <w:r w:rsidRPr="002B0DCA">
        <w:rPr>
          <w:lang w:val="en-US"/>
        </w:rPr>
        <w:t>style is obvious</w:t>
      </w:r>
    </w:p>
    <w:p w14:paraId="60ACE978" w14:textId="77777777" w:rsidR="002B0DCA" w:rsidRDefault="002B0DCA" w:rsidP="005A481E">
      <w:pPr>
        <w:pStyle w:val="ListParagraph"/>
        <w:numPr>
          <w:ilvl w:val="0"/>
          <w:numId w:val="1"/>
        </w:numPr>
        <w:spacing w:line="360" w:lineRule="auto"/>
      </w:pPr>
      <w:r w:rsidRPr="002B0DCA">
        <w:rPr>
          <w:b/>
        </w:rPr>
        <w:t xml:space="preserve">Director </w:t>
      </w:r>
      <w:r>
        <w:t>– a person who controls the making of a film and supervises the actors and technical crew</w:t>
      </w:r>
    </w:p>
    <w:p w14:paraId="68DE8A6C" w14:textId="3A6479E5" w:rsidR="005A481E" w:rsidRDefault="005A481E" w:rsidP="005A481E">
      <w:pPr>
        <w:pStyle w:val="ListParagraph"/>
        <w:numPr>
          <w:ilvl w:val="0"/>
          <w:numId w:val="1"/>
        </w:numPr>
        <w:spacing w:line="360" w:lineRule="auto"/>
      </w:pPr>
      <w:r>
        <w:rPr>
          <w:b/>
        </w:rPr>
        <w:t xml:space="preserve">Heritage Film </w:t>
      </w:r>
      <w:r>
        <w:t xml:space="preserve">– a film genre that depicts Britain (usually England) before World War II. Other names for this genre include period dramas or costume dramas. They often depict wealthy white people in a nostalgic (sentimental, wistful) way. Examples include </w:t>
      </w:r>
      <w:r>
        <w:rPr>
          <w:i/>
        </w:rPr>
        <w:t xml:space="preserve">A Room with a View, Pride and Prejudice </w:t>
      </w:r>
      <w:r>
        <w:t xml:space="preserve">and </w:t>
      </w:r>
      <w:r>
        <w:rPr>
          <w:i/>
        </w:rPr>
        <w:t>Chariots of Fire</w:t>
      </w:r>
      <w:r>
        <w:t>.</w:t>
      </w:r>
    </w:p>
    <w:p w14:paraId="06CB1167" w14:textId="3BA52101" w:rsidR="005A481E" w:rsidRDefault="005A481E" w:rsidP="005A481E">
      <w:pPr>
        <w:pStyle w:val="ListParagraph"/>
        <w:numPr>
          <w:ilvl w:val="0"/>
          <w:numId w:val="1"/>
        </w:numPr>
        <w:spacing w:line="360" w:lineRule="auto"/>
      </w:pPr>
      <w:r>
        <w:rPr>
          <w:b/>
        </w:rPr>
        <w:t xml:space="preserve">Literary adaptation </w:t>
      </w:r>
      <w:r>
        <w:t xml:space="preserve">– a film that is based on a book, for example the </w:t>
      </w:r>
      <w:r>
        <w:rPr>
          <w:i/>
        </w:rPr>
        <w:t xml:space="preserve">Harry Potter </w:t>
      </w:r>
      <w:r>
        <w:t>series.</w:t>
      </w:r>
    </w:p>
    <w:p w14:paraId="648581EC" w14:textId="77777777" w:rsidR="002B0DCA" w:rsidRDefault="002B0DCA" w:rsidP="005A481E">
      <w:pPr>
        <w:pStyle w:val="ListParagraph"/>
        <w:numPr>
          <w:ilvl w:val="0"/>
          <w:numId w:val="1"/>
        </w:numPr>
        <w:spacing w:line="360" w:lineRule="auto"/>
      </w:pPr>
      <w:r w:rsidRPr="002B0DCA">
        <w:rPr>
          <w:b/>
        </w:rPr>
        <w:t>Representation</w:t>
      </w:r>
      <w:r>
        <w:t xml:space="preserve"> – the portrayal of something or someone in film. We will think about the representation of women, meaning how are women portrayed on screen? Is it positive or negative? Are women represented as a </w:t>
      </w:r>
      <w:r w:rsidRPr="002B0DCA">
        <w:rPr>
          <w:b/>
        </w:rPr>
        <w:t>stereotype</w:t>
      </w:r>
      <w:r>
        <w:t>? Are they only represented from a male perspective or in terms of men’s attitudes?</w:t>
      </w:r>
    </w:p>
    <w:p w14:paraId="70D63910" w14:textId="77777777" w:rsidR="002B0DCA" w:rsidRDefault="002B0DCA" w:rsidP="005A481E">
      <w:pPr>
        <w:pStyle w:val="ListParagraph"/>
        <w:numPr>
          <w:ilvl w:val="0"/>
          <w:numId w:val="1"/>
        </w:numPr>
        <w:spacing w:line="360" w:lineRule="auto"/>
      </w:pPr>
      <w:r>
        <w:rPr>
          <w:b/>
        </w:rPr>
        <w:t xml:space="preserve">Stereotype </w:t>
      </w:r>
      <w:r>
        <w:t>– a widely held but fixed and oversimplified image or idea of a particular person. For example, stereotypes of women include that they’re caring, emotional and beautiful. Women are supposed to be good mothers and wives. They are not supposed to be interested in politics, science, technology or maths. They are supposed to enjoy shopping for clothes, putting on make-up and watching romantic comedies.</w:t>
      </w:r>
    </w:p>
    <w:p w14:paraId="6557FE17" w14:textId="77777777" w:rsidR="002B0DCA" w:rsidRPr="002B0DCA" w:rsidRDefault="002B0DCA" w:rsidP="005A481E">
      <w:pPr>
        <w:pStyle w:val="ListParagraph"/>
        <w:numPr>
          <w:ilvl w:val="0"/>
          <w:numId w:val="1"/>
        </w:numPr>
        <w:spacing w:line="360" w:lineRule="auto"/>
      </w:pPr>
      <w:r w:rsidRPr="002B0DCA">
        <w:rPr>
          <w:b/>
        </w:rPr>
        <w:t>Theme</w:t>
      </w:r>
      <w:r>
        <w:t xml:space="preserve"> – a recurring idea in art, film or literature</w:t>
      </w:r>
      <w:bookmarkEnd w:id="0"/>
    </w:p>
    <w:sectPr w:rsidR="002B0DCA" w:rsidRPr="002B0DCA" w:rsidSect="00F64C2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E6261"/>
    <w:multiLevelType w:val="hybridMultilevel"/>
    <w:tmpl w:val="D662E9E2"/>
    <w:lvl w:ilvl="0" w:tplc="3CFE44D6">
      <w:start w:val="1"/>
      <w:numFmt w:val="bullet"/>
      <w:lvlText w:val="•"/>
      <w:lvlJc w:val="left"/>
      <w:pPr>
        <w:tabs>
          <w:tab w:val="num" w:pos="720"/>
        </w:tabs>
        <w:ind w:left="720" w:hanging="360"/>
      </w:pPr>
      <w:rPr>
        <w:rFonts w:ascii="Arial" w:hAnsi="Arial" w:hint="default"/>
      </w:rPr>
    </w:lvl>
    <w:lvl w:ilvl="1" w:tplc="55109BC2" w:tentative="1">
      <w:start w:val="1"/>
      <w:numFmt w:val="bullet"/>
      <w:lvlText w:val="•"/>
      <w:lvlJc w:val="left"/>
      <w:pPr>
        <w:tabs>
          <w:tab w:val="num" w:pos="1440"/>
        </w:tabs>
        <w:ind w:left="1440" w:hanging="360"/>
      </w:pPr>
      <w:rPr>
        <w:rFonts w:ascii="Arial" w:hAnsi="Arial" w:hint="default"/>
      </w:rPr>
    </w:lvl>
    <w:lvl w:ilvl="2" w:tplc="CB8C39EE" w:tentative="1">
      <w:start w:val="1"/>
      <w:numFmt w:val="bullet"/>
      <w:lvlText w:val="•"/>
      <w:lvlJc w:val="left"/>
      <w:pPr>
        <w:tabs>
          <w:tab w:val="num" w:pos="2160"/>
        </w:tabs>
        <w:ind w:left="2160" w:hanging="360"/>
      </w:pPr>
      <w:rPr>
        <w:rFonts w:ascii="Arial" w:hAnsi="Arial" w:hint="default"/>
      </w:rPr>
    </w:lvl>
    <w:lvl w:ilvl="3" w:tplc="E280FDD2" w:tentative="1">
      <w:start w:val="1"/>
      <w:numFmt w:val="bullet"/>
      <w:lvlText w:val="•"/>
      <w:lvlJc w:val="left"/>
      <w:pPr>
        <w:tabs>
          <w:tab w:val="num" w:pos="2880"/>
        </w:tabs>
        <w:ind w:left="2880" w:hanging="360"/>
      </w:pPr>
      <w:rPr>
        <w:rFonts w:ascii="Arial" w:hAnsi="Arial" w:hint="default"/>
      </w:rPr>
    </w:lvl>
    <w:lvl w:ilvl="4" w:tplc="F920EE26" w:tentative="1">
      <w:start w:val="1"/>
      <w:numFmt w:val="bullet"/>
      <w:lvlText w:val="•"/>
      <w:lvlJc w:val="left"/>
      <w:pPr>
        <w:tabs>
          <w:tab w:val="num" w:pos="3600"/>
        </w:tabs>
        <w:ind w:left="3600" w:hanging="360"/>
      </w:pPr>
      <w:rPr>
        <w:rFonts w:ascii="Arial" w:hAnsi="Arial" w:hint="default"/>
      </w:rPr>
    </w:lvl>
    <w:lvl w:ilvl="5" w:tplc="CF12A21E" w:tentative="1">
      <w:start w:val="1"/>
      <w:numFmt w:val="bullet"/>
      <w:lvlText w:val="•"/>
      <w:lvlJc w:val="left"/>
      <w:pPr>
        <w:tabs>
          <w:tab w:val="num" w:pos="4320"/>
        </w:tabs>
        <w:ind w:left="4320" w:hanging="360"/>
      </w:pPr>
      <w:rPr>
        <w:rFonts w:ascii="Arial" w:hAnsi="Arial" w:hint="default"/>
      </w:rPr>
    </w:lvl>
    <w:lvl w:ilvl="6" w:tplc="F26807EA" w:tentative="1">
      <w:start w:val="1"/>
      <w:numFmt w:val="bullet"/>
      <w:lvlText w:val="•"/>
      <w:lvlJc w:val="left"/>
      <w:pPr>
        <w:tabs>
          <w:tab w:val="num" w:pos="5040"/>
        </w:tabs>
        <w:ind w:left="5040" w:hanging="360"/>
      </w:pPr>
      <w:rPr>
        <w:rFonts w:ascii="Arial" w:hAnsi="Arial" w:hint="default"/>
      </w:rPr>
    </w:lvl>
    <w:lvl w:ilvl="7" w:tplc="D818BC02" w:tentative="1">
      <w:start w:val="1"/>
      <w:numFmt w:val="bullet"/>
      <w:lvlText w:val="•"/>
      <w:lvlJc w:val="left"/>
      <w:pPr>
        <w:tabs>
          <w:tab w:val="num" w:pos="5760"/>
        </w:tabs>
        <w:ind w:left="5760" w:hanging="360"/>
      </w:pPr>
      <w:rPr>
        <w:rFonts w:ascii="Arial" w:hAnsi="Arial" w:hint="default"/>
      </w:rPr>
    </w:lvl>
    <w:lvl w:ilvl="8" w:tplc="377CE9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E626F55"/>
    <w:multiLevelType w:val="hybridMultilevel"/>
    <w:tmpl w:val="CAD6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CA"/>
    <w:rsid w:val="000145C7"/>
    <w:rsid w:val="001F486F"/>
    <w:rsid w:val="002B0DCA"/>
    <w:rsid w:val="0032301F"/>
    <w:rsid w:val="005A481E"/>
    <w:rsid w:val="00831C83"/>
    <w:rsid w:val="009C58CF"/>
    <w:rsid w:val="00D474E8"/>
    <w:rsid w:val="00E37FDD"/>
    <w:rsid w:val="00F6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F1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19775">
      <w:bodyDiv w:val="1"/>
      <w:marLeft w:val="0"/>
      <w:marRight w:val="0"/>
      <w:marTop w:val="0"/>
      <w:marBottom w:val="0"/>
      <w:divBdr>
        <w:top w:val="none" w:sz="0" w:space="0" w:color="auto"/>
        <w:left w:val="none" w:sz="0" w:space="0" w:color="auto"/>
        <w:bottom w:val="none" w:sz="0" w:space="0" w:color="auto"/>
        <w:right w:val="none" w:sz="0" w:space="0" w:color="auto"/>
      </w:divBdr>
      <w:divsChild>
        <w:div w:id="1187214121">
          <w:marLeft w:val="547"/>
          <w:marRight w:val="0"/>
          <w:marTop w:val="154"/>
          <w:marBottom w:val="0"/>
          <w:divBdr>
            <w:top w:val="none" w:sz="0" w:space="0" w:color="auto"/>
            <w:left w:val="none" w:sz="0" w:space="0" w:color="auto"/>
            <w:bottom w:val="none" w:sz="0" w:space="0" w:color="auto"/>
            <w:right w:val="none" w:sz="0" w:space="0" w:color="auto"/>
          </w:divBdr>
        </w:div>
        <w:div w:id="116069155">
          <w:marLeft w:val="547"/>
          <w:marRight w:val="0"/>
          <w:marTop w:val="154"/>
          <w:marBottom w:val="0"/>
          <w:divBdr>
            <w:top w:val="none" w:sz="0" w:space="0" w:color="auto"/>
            <w:left w:val="none" w:sz="0" w:space="0" w:color="auto"/>
            <w:bottom w:val="none" w:sz="0" w:space="0" w:color="auto"/>
            <w:right w:val="none" w:sz="0" w:space="0" w:color="auto"/>
          </w:divBdr>
        </w:div>
        <w:div w:id="289558388">
          <w:marLeft w:val="547"/>
          <w:marRight w:val="0"/>
          <w:marTop w:val="154"/>
          <w:marBottom w:val="0"/>
          <w:divBdr>
            <w:top w:val="none" w:sz="0" w:space="0" w:color="auto"/>
            <w:left w:val="none" w:sz="0" w:space="0" w:color="auto"/>
            <w:bottom w:val="none" w:sz="0" w:space="0" w:color="auto"/>
            <w:right w:val="none" w:sz="0" w:space="0" w:color="auto"/>
          </w:divBdr>
        </w:div>
      </w:divsChild>
    </w:div>
    <w:div w:id="1662464408">
      <w:bodyDiv w:val="1"/>
      <w:marLeft w:val="0"/>
      <w:marRight w:val="0"/>
      <w:marTop w:val="0"/>
      <w:marBottom w:val="0"/>
      <w:divBdr>
        <w:top w:val="none" w:sz="0" w:space="0" w:color="auto"/>
        <w:left w:val="none" w:sz="0" w:space="0" w:color="auto"/>
        <w:bottom w:val="none" w:sz="0" w:space="0" w:color="auto"/>
        <w:right w:val="none" w:sz="0" w:space="0" w:color="auto"/>
      </w:divBdr>
      <w:divsChild>
        <w:div w:id="1103719252">
          <w:marLeft w:val="547"/>
          <w:marRight w:val="0"/>
          <w:marTop w:val="154"/>
          <w:marBottom w:val="0"/>
          <w:divBdr>
            <w:top w:val="none" w:sz="0" w:space="0" w:color="auto"/>
            <w:left w:val="none" w:sz="0" w:space="0" w:color="auto"/>
            <w:bottom w:val="none" w:sz="0" w:space="0" w:color="auto"/>
            <w:right w:val="none" w:sz="0" w:space="0" w:color="auto"/>
          </w:divBdr>
        </w:div>
        <w:div w:id="1223905161">
          <w:marLeft w:val="547"/>
          <w:marRight w:val="0"/>
          <w:marTop w:val="154"/>
          <w:marBottom w:val="0"/>
          <w:divBdr>
            <w:top w:val="none" w:sz="0" w:space="0" w:color="auto"/>
            <w:left w:val="none" w:sz="0" w:space="0" w:color="auto"/>
            <w:bottom w:val="none" w:sz="0" w:space="0" w:color="auto"/>
            <w:right w:val="none" w:sz="0" w:space="0" w:color="auto"/>
          </w:divBdr>
        </w:div>
        <w:div w:id="647129792">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Smyth S.</dc:creator>
  <cp:lastModifiedBy>Storey T.P.</cp:lastModifiedBy>
  <cp:revision>2</cp:revision>
  <dcterms:created xsi:type="dcterms:W3CDTF">2017-06-23T13:47:00Z</dcterms:created>
  <dcterms:modified xsi:type="dcterms:W3CDTF">2017-06-23T13:47:00Z</dcterms:modified>
</cp:coreProperties>
</file>